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4" w:rsidRDefault="00B30324"/>
    <w:p w:rsidR="00761D20" w:rsidRPr="00761D20" w:rsidRDefault="00BA4AAE" w:rsidP="00761D20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ТВЕРСКОЙ ОБЛАСТИ </w:t>
      </w:r>
    </w:p>
    <w:p w:rsidR="00BA4AAE" w:rsidRDefault="00BA4AAE" w:rsidP="00BA4AAE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61D20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761D20" w:rsidRPr="00761D20" w:rsidRDefault="00761D20" w:rsidP="00761D20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61D20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ТВЕРСКОЙ ОБЛАСТИ</w:t>
      </w:r>
    </w:p>
    <w:p w:rsidR="00761D20" w:rsidRDefault="00761D20" w:rsidP="00761D20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1D20" w:rsidRDefault="00761D20" w:rsidP="00761D20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61D20" w:rsidRDefault="00761D20" w:rsidP="00761D20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61D20" w:rsidRDefault="00761D20" w:rsidP="00761D20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049FD" w:rsidRPr="002647A7" w:rsidRDefault="00761D20" w:rsidP="00A049F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647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"</w:t>
      </w:r>
      <w:r w:rsidR="002647A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A4AAE">
        <w:rPr>
          <w:rFonts w:ascii="Times New Roman" w:hAnsi="Times New Roman" w:cs="Times New Roman"/>
          <w:sz w:val="28"/>
          <w:szCs w:val="28"/>
        </w:rPr>
        <w:t>2015</w:t>
      </w:r>
      <w:r w:rsidR="00BA4AAE">
        <w:rPr>
          <w:rFonts w:ascii="Times New Roman" w:hAnsi="Times New Roman" w:cs="Times New Roman"/>
          <w:sz w:val="28"/>
          <w:szCs w:val="28"/>
        </w:rPr>
        <w:tab/>
      </w:r>
      <w:r w:rsidR="00BA4AAE">
        <w:rPr>
          <w:rFonts w:ascii="Times New Roman" w:hAnsi="Times New Roman" w:cs="Times New Roman"/>
          <w:sz w:val="28"/>
          <w:szCs w:val="28"/>
        </w:rPr>
        <w:tab/>
        <w:t xml:space="preserve">     г. Тверь </w:t>
      </w:r>
      <w:r w:rsidR="00BA4AAE">
        <w:rPr>
          <w:rFonts w:ascii="Times New Roman" w:hAnsi="Times New Roman" w:cs="Times New Roman"/>
          <w:sz w:val="28"/>
          <w:szCs w:val="28"/>
        </w:rPr>
        <w:tab/>
      </w:r>
      <w:r w:rsidR="00BA4AAE">
        <w:rPr>
          <w:rFonts w:ascii="Times New Roman" w:hAnsi="Times New Roman" w:cs="Times New Roman"/>
          <w:sz w:val="28"/>
          <w:szCs w:val="28"/>
        </w:rPr>
        <w:tab/>
      </w:r>
      <w:r w:rsidR="00BA4AA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47A7">
        <w:rPr>
          <w:rFonts w:ascii="Times New Roman" w:hAnsi="Times New Roman" w:cs="Times New Roman"/>
          <w:sz w:val="28"/>
          <w:szCs w:val="28"/>
          <w:u w:val="single"/>
        </w:rPr>
        <w:t>537</w:t>
      </w:r>
      <w:r w:rsidRPr="002647A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647A7">
        <w:rPr>
          <w:rFonts w:ascii="Times New Roman" w:hAnsi="Times New Roman" w:cs="Times New Roman"/>
          <w:sz w:val="28"/>
          <w:szCs w:val="28"/>
          <w:u w:val="single"/>
        </w:rPr>
        <w:t>1829-ПК/309-ОД</w:t>
      </w:r>
    </w:p>
    <w:p w:rsidR="00A049FD" w:rsidRDefault="00A049FD" w:rsidP="00A049F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049FD" w:rsidRDefault="00A049FD" w:rsidP="00A049F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A4AAE" w:rsidRPr="00511534" w:rsidRDefault="00BA4AAE" w:rsidP="00A049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534">
        <w:rPr>
          <w:rFonts w:ascii="Times New Roman" w:hAnsi="Times New Roman" w:cs="Times New Roman"/>
          <w:sz w:val="24"/>
          <w:szCs w:val="24"/>
        </w:rPr>
        <w:t>Об утверждении порядка медицинского допуска несовершеннолетних граждан к выполнению нормативов Всероссийского физкультурно-спортивного комплекса «Готов к труду и обороне» (ГТО) на территории Тверской области.</w:t>
      </w:r>
    </w:p>
    <w:p w:rsidR="00BA4AAE" w:rsidRPr="00511534" w:rsidRDefault="00BA4AAE" w:rsidP="00BA4AAE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A42B52" w:rsidRPr="00511534" w:rsidRDefault="00A42B52" w:rsidP="00761D20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42B52" w:rsidRPr="00511534" w:rsidRDefault="00761D20" w:rsidP="00761D2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1534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A049FD" w:rsidRPr="00511534">
        <w:rPr>
          <w:rFonts w:ascii="Times New Roman" w:hAnsi="Times New Roman" w:cs="Times New Roman"/>
          <w:sz w:val="24"/>
          <w:szCs w:val="24"/>
        </w:rPr>
        <w:t xml:space="preserve">обеспечения безопасности несовершеннолетних граждан при выполнении нормативов Всероссийского физкультурно-спортивного комплекса «Готов к труду и обороне» (ГТО) на территории Тверской области: </w:t>
      </w:r>
    </w:p>
    <w:p w:rsidR="00A049FD" w:rsidRPr="00511534" w:rsidRDefault="00A049FD" w:rsidP="00761D2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42B52" w:rsidRPr="00511534" w:rsidRDefault="00A42B52" w:rsidP="00A42B5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1534">
        <w:rPr>
          <w:rFonts w:ascii="Times New Roman" w:hAnsi="Times New Roman" w:cs="Times New Roman"/>
          <w:sz w:val="24"/>
          <w:szCs w:val="24"/>
        </w:rPr>
        <w:tab/>
        <w:t>1.</w:t>
      </w:r>
      <w:r w:rsidRPr="00511534">
        <w:rPr>
          <w:rFonts w:ascii="Times New Roman" w:hAnsi="Times New Roman" w:cs="Times New Roman"/>
          <w:sz w:val="24"/>
          <w:szCs w:val="24"/>
        </w:rPr>
        <w:tab/>
      </w:r>
      <w:r w:rsidR="00A55747" w:rsidRPr="0051153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49FD" w:rsidRPr="00511534">
        <w:rPr>
          <w:rFonts w:ascii="Times New Roman" w:hAnsi="Times New Roman" w:cs="Times New Roman"/>
          <w:sz w:val="24"/>
          <w:szCs w:val="24"/>
        </w:rPr>
        <w:t>Порядок медицинского допуска несовершеннолетних граждан к выполнению нормативов Всероссийского физкультурно-спортивного комплекса «Готов к труду и обороне» (ГТО) на территории Тверской области (прилагается</w:t>
      </w:r>
      <w:r w:rsidRPr="00511534">
        <w:rPr>
          <w:rFonts w:ascii="Times New Roman" w:hAnsi="Times New Roman" w:cs="Times New Roman"/>
          <w:sz w:val="24"/>
          <w:szCs w:val="24"/>
        </w:rPr>
        <w:t>).</w:t>
      </w:r>
    </w:p>
    <w:p w:rsidR="00A42B52" w:rsidRPr="00511534" w:rsidRDefault="00A42B52" w:rsidP="00A42B5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1534">
        <w:rPr>
          <w:rFonts w:ascii="Times New Roman" w:hAnsi="Times New Roman" w:cs="Times New Roman"/>
          <w:sz w:val="24"/>
          <w:szCs w:val="24"/>
        </w:rPr>
        <w:tab/>
        <w:t>2.</w:t>
      </w:r>
      <w:r w:rsidRPr="00511534">
        <w:rPr>
          <w:rFonts w:ascii="Times New Roman" w:hAnsi="Times New Roman" w:cs="Times New Roman"/>
          <w:sz w:val="24"/>
          <w:szCs w:val="24"/>
        </w:rPr>
        <w:tab/>
      </w:r>
      <w:r w:rsidR="00A049FD" w:rsidRPr="00511534">
        <w:rPr>
          <w:rFonts w:ascii="Times New Roman" w:hAnsi="Times New Roman" w:cs="Times New Roman"/>
          <w:sz w:val="24"/>
          <w:szCs w:val="24"/>
        </w:rPr>
        <w:t xml:space="preserve">Довести информацию о порядке медицинского допуска несовершеннолетних граждан к выполнению нормативов Всероссийского физкультурно-спортивного комплекса «Готов к труду и обороне» (ГТО) на территории Тверской области до администраций муниципальных образований Тверской области, учреждений здравоохранения, образования и физической культуры Тверской области, участвующих в организации и проведении тестирования несовершеннолетних граждан в рамках  выполнения нормативов Всероссийского физкультурно-спортивного комплекса «Готов к труду и обороне» (ГТО). </w:t>
      </w:r>
    </w:p>
    <w:p w:rsidR="00A42B52" w:rsidRPr="00511534" w:rsidRDefault="00A42B52" w:rsidP="00761D2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1534">
        <w:rPr>
          <w:rFonts w:ascii="Times New Roman" w:hAnsi="Times New Roman" w:cs="Times New Roman"/>
          <w:sz w:val="24"/>
          <w:szCs w:val="24"/>
        </w:rPr>
        <w:tab/>
        <w:t>3.</w:t>
      </w:r>
      <w:r w:rsidRPr="00511534">
        <w:rPr>
          <w:rFonts w:ascii="Times New Roman" w:hAnsi="Times New Roman" w:cs="Times New Roman"/>
          <w:sz w:val="24"/>
          <w:szCs w:val="24"/>
        </w:rPr>
        <w:tab/>
      </w:r>
      <w:r w:rsidR="00A049FD" w:rsidRPr="00511534">
        <w:rPr>
          <w:rFonts w:ascii="Times New Roman" w:hAnsi="Times New Roman" w:cs="Times New Roman"/>
          <w:sz w:val="24"/>
          <w:szCs w:val="24"/>
        </w:rPr>
        <w:t xml:space="preserve">Приказ разместить на официальных сайтах Министерства здравоохранения Тверской области, Министерства образования Тверской области, Комитета по физической культуре и спорту Тверской области. </w:t>
      </w: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402"/>
        <w:gridCol w:w="3402"/>
      </w:tblGrid>
      <w:tr w:rsidR="00511534" w:rsidTr="00511534">
        <w:tc>
          <w:tcPr>
            <w:tcW w:w="3227" w:type="dxa"/>
          </w:tcPr>
          <w:p w:rsidR="00511534" w:rsidRDefault="00511534" w:rsidP="00511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Министра здравоохранения </w:t>
            </w:r>
          </w:p>
          <w:p w:rsidR="00511534" w:rsidRDefault="00511534" w:rsidP="00511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  <w:p w:rsidR="00511534" w:rsidRDefault="00511534" w:rsidP="00511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34" w:rsidRPr="00511534" w:rsidRDefault="00511534" w:rsidP="00511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____________Р.В. Курынин </w:t>
            </w:r>
          </w:p>
        </w:tc>
        <w:tc>
          <w:tcPr>
            <w:tcW w:w="3402" w:type="dxa"/>
          </w:tcPr>
          <w:p w:rsidR="00511534" w:rsidRDefault="00511534" w:rsidP="00511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</w:t>
            </w:r>
          </w:p>
          <w:p w:rsidR="00511534" w:rsidRDefault="00511534" w:rsidP="00511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  <w:p w:rsidR="00511534" w:rsidRDefault="00511534" w:rsidP="00511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34" w:rsidRDefault="00511534" w:rsidP="00511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34" w:rsidRDefault="00511534" w:rsidP="00511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</w:p>
        </w:tc>
        <w:tc>
          <w:tcPr>
            <w:tcW w:w="3402" w:type="dxa"/>
          </w:tcPr>
          <w:p w:rsidR="00511534" w:rsidRDefault="00511534" w:rsidP="00761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физической культуре и спорту Тверской области </w:t>
            </w:r>
          </w:p>
          <w:p w:rsidR="00511534" w:rsidRDefault="00511534" w:rsidP="00761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34" w:rsidRPr="00511534" w:rsidRDefault="00511534" w:rsidP="00761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________________В.А. Павлов </w:t>
            </w:r>
          </w:p>
        </w:tc>
      </w:tr>
    </w:tbl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1534" w:rsidRDefault="00511534" w:rsidP="00761D20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049FD" w:rsidRDefault="00A049FD" w:rsidP="00A55747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A55747" w:rsidRPr="00A049FD" w:rsidRDefault="00A049FD" w:rsidP="00A04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55747" w:rsidRPr="00A049FD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A049FD" w:rsidRDefault="00A049FD" w:rsidP="00A04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  <w:t xml:space="preserve">Об утверждении порядка медицинского </w:t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 xml:space="preserve">допуска несовершеннолетних граждан к </w:t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 xml:space="preserve">выполнению </w:t>
      </w:r>
      <w:r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Pr="00A049FD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 xml:space="preserve">физкультурно-спортивного комплекса </w:t>
      </w:r>
    </w:p>
    <w:p w:rsidR="00A049FD" w:rsidRPr="00A049FD" w:rsidRDefault="00A049FD" w:rsidP="00A04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 xml:space="preserve">«Готов к труду и обороне» (ГТО) на территории </w:t>
      </w:r>
    </w:p>
    <w:p w:rsidR="00A049FD" w:rsidRPr="00A049FD" w:rsidRDefault="00A049FD" w:rsidP="00A04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</w:r>
      <w:r w:rsidRPr="00A049FD">
        <w:rPr>
          <w:rFonts w:ascii="Times New Roman" w:hAnsi="Times New Roman" w:cs="Times New Roman"/>
          <w:sz w:val="24"/>
          <w:szCs w:val="24"/>
        </w:rPr>
        <w:tab/>
        <w:t>Тверской области.</w:t>
      </w:r>
    </w:p>
    <w:p w:rsidR="00A049FD" w:rsidRDefault="00A049FD" w:rsidP="00A049FD">
      <w:pPr>
        <w:pStyle w:val="a3"/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A049FD" w:rsidRDefault="00A049FD" w:rsidP="00A049FD">
      <w:pPr>
        <w:pStyle w:val="a3"/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A049FD" w:rsidRPr="00511534" w:rsidRDefault="00A049FD" w:rsidP="00511534">
      <w:pPr>
        <w:jc w:val="center"/>
        <w:rPr>
          <w:sz w:val="28"/>
          <w:szCs w:val="28"/>
        </w:rPr>
      </w:pPr>
      <w:r w:rsidRPr="00511534">
        <w:rPr>
          <w:sz w:val="28"/>
          <w:szCs w:val="28"/>
        </w:rPr>
        <w:t>Порядок медицинского допуска несовершеннолетних граждан к выполнению нормативов Всероссийского физкультурно-спортивного комплекса «Готов к труду и обороне» (ГТО) на территории Тверской области.</w:t>
      </w:r>
    </w:p>
    <w:p w:rsidR="00A049FD" w:rsidRPr="00511534" w:rsidRDefault="00A049FD" w:rsidP="00511534">
      <w:pPr>
        <w:jc w:val="center"/>
        <w:rPr>
          <w:sz w:val="28"/>
          <w:szCs w:val="28"/>
        </w:rPr>
      </w:pPr>
    </w:p>
    <w:p w:rsidR="00A049FD" w:rsidRPr="00511534" w:rsidRDefault="00A049FD" w:rsidP="00511534">
      <w:pPr>
        <w:jc w:val="both"/>
        <w:rPr>
          <w:sz w:val="28"/>
          <w:szCs w:val="28"/>
        </w:rPr>
      </w:pP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1.</w:t>
      </w:r>
      <w:r w:rsidRPr="00511534">
        <w:rPr>
          <w:sz w:val="28"/>
          <w:szCs w:val="28"/>
        </w:rPr>
        <w:tab/>
      </w:r>
      <w:r w:rsidR="00A049FD" w:rsidRPr="00511534">
        <w:rPr>
          <w:sz w:val="28"/>
          <w:szCs w:val="28"/>
        </w:rPr>
        <w:t xml:space="preserve">Настоящий порядок регулирует вопросы допуска детского населения Тверской области (от 6 до 18 лет) к выполнению нормативов Всероссийского физкультурно-спортивного комплекса «Готов к труду и обороне» (ГТО) (далее </w:t>
      </w:r>
      <w:proofErr w:type="gramStart"/>
      <w:r w:rsidR="00A049FD" w:rsidRPr="00511534">
        <w:rPr>
          <w:sz w:val="28"/>
          <w:szCs w:val="28"/>
        </w:rPr>
        <w:t>–к</w:t>
      </w:r>
      <w:proofErr w:type="gramEnd"/>
      <w:r w:rsidR="00A049FD" w:rsidRPr="00511534">
        <w:rPr>
          <w:sz w:val="28"/>
          <w:szCs w:val="28"/>
        </w:rPr>
        <w:t>омплекс ГТО).</w:t>
      </w: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2.</w:t>
      </w:r>
      <w:r w:rsidRPr="00511534">
        <w:rPr>
          <w:sz w:val="28"/>
          <w:szCs w:val="28"/>
        </w:rPr>
        <w:tab/>
      </w:r>
      <w:proofErr w:type="gramStart"/>
      <w:r w:rsidR="00A049FD" w:rsidRPr="00511534">
        <w:rPr>
          <w:sz w:val="28"/>
          <w:szCs w:val="28"/>
        </w:rPr>
        <w:t xml:space="preserve">Решение о допуске к сдаче нормативов комплекса ГТО,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утвержденными приказом </w:t>
      </w:r>
      <w:proofErr w:type="spellStart"/>
      <w:r w:rsidR="00A049FD" w:rsidRPr="00511534">
        <w:rPr>
          <w:sz w:val="28"/>
          <w:szCs w:val="28"/>
        </w:rPr>
        <w:t>Минспорта</w:t>
      </w:r>
      <w:proofErr w:type="spellEnd"/>
      <w:r w:rsidR="00A049FD" w:rsidRPr="00511534">
        <w:rPr>
          <w:sz w:val="28"/>
          <w:szCs w:val="28"/>
        </w:rPr>
        <w:t xml:space="preserve"> России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осуществляется в</w:t>
      </w:r>
      <w:proofErr w:type="gramEnd"/>
      <w:r w:rsidR="00A049FD" w:rsidRPr="00511534">
        <w:rPr>
          <w:sz w:val="28"/>
          <w:szCs w:val="28"/>
        </w:rPr>
        <w:t xml:space="preserve"> </w:t>
      </w:r>
      <w:proofErr w:type="gramStart"/>
      <w:r w:rsidR="00A049FD" w:rsidRPr="00511534">
        <w:rPr>
          <w:sz w:val="28"/>
          <w:szCs w:val="28"/>
        </w:rPr>
        <w:t>амбулаторно-поликлинических учреждениях и врачебно-физкультурном диспансере врачами-педиатрами, врачами общей практики, врачами по спортивной медицине на основании результатов диспансеризации и медицинских осмотров: профилактических, предварительных, периодических и углубленных.</w:t>
      </w:r>
      <w:proofErr w:type="gramEnd"/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3.</w:t>
      </w:r>
      <w:r w:rsidRPr="00511534">
        <w:rPr>
          <w:sz w:val="28"/>
          <w:szCs w:val="28"/>
        </w:rPr>
        <w:tab/>
      </w:r>
      <w:proofErr w:type="gramStart"/>
      <w:r w:rsidR="00A049FD" w:rsidRPr="00511534">
        <w:rPr>
          <w:sz w:val="28"/>
          <w:szCs w:val="28"/>
        </w:rPr>
        <w:t>Врачами-педиатрами, врачами общей практики, врачами по спортивной медицине допуск к сдаче нормативов комплекса ГТО детского населения (от</w:t>
      </w:r>
      <w:r w:rsidR="00336C58">
        <w:rPr>
          <w:sz w:val="28"/>
          <w:szCs w:val="28"/>
        </w:rPr>
        <w:t xml:space="preserve"> </w:t>
      </w:r>
      <w:r w:rsidR="00A049FD" w:rsidRPr="00511534">
        <w:rPr>
          <w:sz w:val="28"/>
          <w:szCs w:val="28"/>
        </w:rPr>
        <w:t>6 до 18 лет) осуществляется на основании результатов медицинских осмотров в соответствии с приказом Министерства здравоохранения и социального развития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</w:t>
      </w:r>
      <w:proofErr w:type="gramEnd"/>
      <w:r w:rsidR="00A049FD" w:rsidRPr="00511534">
        <w:rPr>
          <w:sz w:val="28"/>
          <w:szCs w:val="28"/>
        </w:rPr>
        <w:t xml:space="preserve"> них».</w:t>
      </w: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4.</w:t>
      </w:r>
      <w:r w:rsidRPr="00511534">
        <w:rPr>
          <w:sz w:val="28"/>
          <w:szCs w:val="28"/>
        </w:rPr>
        <w:tab/>
      </w:r>
      <w:r w:rsidR="00A049FD" w:rsidRPr="00511534">
        <w:rPr>
          <w:sz w:val="28"/>
          <w:szCs w:val="28"/>
        </w:rPr>
        <w:t>Допускаются к сдаче нормативов комплекса ГТО несовершеннолетние, относящиеся к основной медицинской группе для занятий физической культурой (</w:t>
      </w:r>
      <w:r w:rsidR="00A049FD" w:rsidRPr="00511534">
        <w:rPr>
          <w:sz w:val="28"/>
          <w:szCs w:val="28"/>
          <w:lang w:val="en-US"/>
        </w:rPr>
        <w:t>I</w:t>
      </w:r>
      <w:r w:rsidR="00A049FD" w:rsidRPr="00511534">
        <w:rPr>
          <w:sz w:val="28"/>
          <w:szCs w:val="28"/>
        </w:rPr>
        <w:t xml:space="preserve"> группа здоровья).</w:t>
      </w: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5.</w:t>
      </w:r>
      <w:r w:rsidRPr="00511534">
        <w:rPr>
          <w:sz w:val="28"/>
          <w:szCs w:val="28"/>
        </w:rPr>
        <w:tab/>
      </w:r>
      <w:r w:rsidR="00A049FD" w:rsidRPr="00511534">
        <w:rPr>
          <w:sz w:val="28"/>
          <w:szCs w:val="28"/>
        </w:rPr>
        <w:t>Не допускаются к сдаче нормативов комплекса ГТО несовершеннолетние, относящиеся к  специальной медицинской группе для занятий физической культурой (</w:t>
      </w:r>
      <w:r w:rsidR="00A049FD" w:rsidRPr="00511534">
        <w:rPr>
          <w:sz w:val="28"/>
          <w:szCs w:val="28"/>
          <w:lang w:val="en-US"/>
        </w:rPr>
        <w:t>III</w:t>
      </w:r>
      <w:r w:rsidR="00A049FD" w:rsidRPr="00511534">
        <w:rPr>
          <w:sz w:val="28"/>
          <w:szCs w:val="28"/>
        </w:rPr>
        <w:t xml:space="preserve"> и </w:t>
      </w:r>
      <w:r w:rsidR="00A049FD" w:rsidRPr="00511534">
        <w:rPr>
          <w:sz w:val="28"/>
          <w:szCs w:val="28"/>
          <w:lang w:val="en-US"/>
        </w:rPr>
        <w:t>IV</w:t>
      </w:r>
      <w:r w:rsidR="00A049FD" w:rsidRPr="00511534">
        <w:rPr>
          <w:sz w:val="28"/>
          <w:szCs w:val="28"/>
        </w:rPr>
        <w:t xml:space="preserve"> группы здоровья) и несовершеннолетние, страдающие тяжелыми хроническими заболеваниями (</w:t>
      </w:r>
      <w:r w:rsidR="00A049FD" w:rsidRPr="00511534">
        <w:rPr>
          <w:sz w:val="28"/>
          <w:szCs w:val="28"/>
          <w:lang w:val="en-US"/>
        </w:rPr>
        <w:t>V</w:t>
      </w:r>
      <w:r w:rsidR="00A049FD" w:rsidRPr="00511534">
        <w:rPr>
          <w:sz w:val="28"/>
          <w:szCs w:val="28"/>
        </w:rPr>
        <w:t xml:space="preserve"> группа здоровья).</w:t>
      </w: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lastRenderedPageBreak/>
        <w:tab/>
        <w:t>6.</w:t>
      </w:r>
      <w:r w:rsidRPr="00511534">
        <w:rPr>
          <w:sz w:val="28"/>
          <w:szCs w:val="28"/>
        </w:rPr>
        <w:tab/>
      </w:r>
      <w:r w:rsidR="00A049FD" w:rsidRPr="00511534">
        <w:rPr>
          <w:sz w:val="28"/>
          <w:szCs w:val="28"/>
        </w:rPr>
        <w:t>Решение о допуске к сдаче нормативов комплекса ГТО несовершеннолетних, относящихся к подготовительной группе для занятий физической культурой (</w:t>
      </w:r>
      <w:r w:rsidR="00A049FD" w:rsidRPr="00511534">
        <w:rPr>
          <w:sz w:val="28"/>
          <w:szCs w:val="28"/>
          <w:lang w:val="en-US"/>
        </w:rPr>
        <w:t>II</w:t>
      </w:r>
      <w:r w:rsidR="00A049FD" w:rsidRPr="00511534">
        <w:rPr>
          <w:sz w:val="28"/>
          <w:szCs w:val="28"/>
        </w:rPr>
        <w:t xml:space="preserve"> группа здоровья), желающих принять участие в сдаче нормативов, принимается врачом,  ответственным за допу</w:t>
      </w:r>
      <w:proofErr w:type="gramStart"/>
      <w:r w:rsidR="00A049FD" w:rsidRPr="00511534">
        <w:rPr>
          <w:sz w:val="28"/>
          <w:szCs w:val="28"/>
        </w:rPr>
        <w:t>ск к сд</w:t>
      </w:r>
      <w:proofErr w:type="gramEnd"/>
      <w:r w:rsidR="00A049FD" w:rsidRPr="00511534">
        <w:rPr>
          <w:sz w:val="28"/>
          <w:szCs w:val="28"/>
        </w:rPr>
        <w:t xml:space="preserve">аче нормативов комплекса ГТО. </w:t>
      </w: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7.</w:t>
      </w:r>
      <w:r w:rsidRPr="00511534">
        <w:rPr>
          <w:sz w:val="28"/>
          <w:szCs w:val="28"/>
        </w:rPr>
        <w:tab/>
      </w:r>
      <w:r w:rsidR="00A049FD" w:rsidRPr="00511534">
        <w:rPr>
          <w:sz w:val="28"/>
          <w:szCs w:val="28"/>
        </w:rPr>
        <w:t>В сложных случаях решение о допуске несовершеннолетних к сдаче нормативов комплекса ГТО принимается врачебной комиссией ГБУЗ «Областной врачебно-физкультурный диспансер».</w:t>
      </w:r>
    </w:p>
    <w:p w:rsidR="00A049FD" w:rsidRPr="00511534" w:rsidRDefault="00511534" w:rsidP="00511534">
      <w:pPr>
        <w:jc w:val="both"/>
        <w:rPr>
          <w:sz w:val="28"/>
          <w:szCs w:val="28"/>
        </w:rPr>
      </w:pPr>
      <w:r w:rsidRPr="00511534">
        <w:rPr>
          <w:sz w:val="28"/>
          <w:szCs w:val="28"/>
        </w:rPr>
        <w:tab/>
        <w:t>8.</w:t>
      </w:r>
      <w:r w:rsidRPr="00511534">
        <w:rPr>
          <w:sz w:val="28"/>
          <w:szCs w:val="28"/>
        </w:rPr>
        <w:tab/>
      </w:r>
      <w:r w:rsidR="00A049FD" w:rsidRPr="00511534">
        <w:rPr>
          <w:sz w:val="28"/>
          <w:szCs w:val="28"/>
        </w:rPr>
        <w:t>Основанием для допуска к выполнению нормативов комплекса ГТО является медицинское заключение с отметкой «</w:t>
      </w:r>
      <w:proofErr w:type="gramStart"/>
      <w:r w:rsidR="00A049FD" w:rsidRPr="00511534">
        <w:rPr>
          <w:sz w:val="28"/>
          <w:szCs w:val="28"/>
        </w:rPr>
        <w:t>Допущен</w:t>
      </w:r>
      <w:proofErr w:type="gramEnd"/>
      <w:r w:rsidR="00A049FD" w:rsidRPr="00511534">
        <w:rPr>
          <w:sz w:val="28"/>
          <w:szCs w:val="28"/>
        </w:rPr>
        <w:t xml:space="preserve"> к выполнению нормативов комплекса ГТО» с подписью врача (с расшифровкой ФИО), заверенной личной печатью и печатью медицинской организации.</w:t>
      </w:r>
    </w:p>
    <w:p w:rsidR="00A049FD" w:rsidRDefault="00A049FD" w:rsidP="00A049FD">
      <w:pPr>
        <w:pStyle w:val="a3"/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sectPr w:rsidR="00A049FD" w:rsidSect="00761D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1B9D"/>
    <w:multiLevelType w:val="multilevel"/>
    <w:tmpl w:val="084CA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1D20"/>
    <w:rsid w:val="0001187F"/>
    <w:rsid w:val="00062D0D"/>
    <w:rsid w:val="00092A8F"/>
    <w:rsid w:val="00103C07"/>
    <w:rsid w:val="00225691"/>
    <w:rsid w:val="00242A44"/>
    <w:rsid w:val="002647A7"/>
    <w:rsid w:val="00280348"/>
    <w:rsid w:val="00282916"/>
    <w:rsid w:val="00336C58"/>
    <w:rsid w:val="003F6FE7"/>
    <w:rsid w:val="00417155"/>
    <w:rsid w:val="0045027C"/>
    <w:rsid w:val="00511534"/>
    <w:rsid w:val="0068265A"/>
    <w:rsid w:val="00682A1B"/>
    <w:rsid w:val="006A3E39"/>
    <w:rsid w:val="006D341D"/>
    <w:rsid w:val="006E578D"/>
    <w:rsid w:val="00761D20"/>
    <w:rsid w:val="007662F8"/>
    <w:rsid w:val="00A049FD"/>
    <w:rsid w:val="00A42B52"/>
    <w:rsid w:val="00A43E6E"/>
    <w:rsid w:val="00A55747"/>
    <w:rsid w:val="00B30324"/>
    <w:rsid w:val="00B90289"/>
    <w:rsid w:val="00BA4AAE"/>
    <w:rsid w:val="00BB409E"/>
    <w:rsid w:val="00C016FC"/>
    <w:rsid w:val="00C2319E"/>
    <w:rsid w:val="00CF7197"/>
    <w:rsid w:val="00D061FD"/>
    <w:rsid w:val="00F0303D"/>
    <w:rsid w:val="00F37403"/>
    <w:rsid w:val="00FD399D"/>
    <w:rsid w:val="00FD5B90"/>
    <w:rsid w:val="00FE1B62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03D"/>
    <w:pPr>
      <w:keepNext/>
      <w:jc w:val="both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1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20"/>
    <w:pPr>
      <w:spacing w:after="0" w:line="240" w:lineRule="auto"/>
    </w:pPr>
  </w:style>
  <w:style w:type="table" w:styleId="a4">
    <w:name w:val="Table Grid"/>
    <w:basedOn w:val="a1"/>
    <w:uiPriority w:val="59"/>
    <w:rsid w:val="00A4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3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0303D"/>
    <w:pPr>
      <w:jc w:val="both"/>
    </w:pPr>
    <w:rPr>
      <w:kern w:val="28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303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Block Text"/>
    <w:basedOn w:val="a"/>
    <w:rsid w:val="00F0303D"/>
    <w:pPr>
      <w:ind w:left="-108" w:right="-108"/>
      <w:jc w:val="both"/>
    </w:pPr>
    <w:rPr>
      <w:sz w:val="28"/>
    </w:rPr>
  </w:style>
  <w:style w:type="paragraph" w:styleId="2">
    <w:name w:val="Body Text 2"/>
    <w:basedOn w:val="a"/>
    <w:link w:val="20"/>
    <w:rsid w:val="00F0303D"/>
    <w:pPr>
      <w:ind w:right="-108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0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0303D"/>
    <w:pPr>
      <w:jc w:val="both"/>
    </w:pPr>
    <w:rPr>
      <w:color w:val="0000FF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0303D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7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1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name">
    <w:name w:val="b-message-head__name"/>
    <w:basedOn w:val="a0"/>
    <w:rsid w:val="006D341D"/>
  </w:style>
  <w:style w:type="character" w:customStyle="1" w:styleId="b-message-heademail">
    <w:name w:val="b-message-head__email"/>
    <w:basedOn w:val="a0"/>
    <w:rsid w:val="006D341D"/>
  </w:style>
  <w:style w:type="paragraph" w:styleId="aa">
    <w:name w:val="List Paragraph"/>
    <w:basedOn w:val="a"/>
    <w:uiPriority w:val="34"/>
    <w:qFormat/>
    <w:rsid w:val="00A049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03D"/>
    <w:pPr>
      <w:keepNext/>
      <w:jc w:val="both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1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20"/>
    <w:pPr>
      <w:spacing w:after="0" w:line="240" w:lineRule="auto"/>
    </w:pPr>
  </w:style>
  <w:style w:type="table" w:styleId="a4">
    <w:name w:val="Table Grid"/>
    <w:basedOn w:val="a1"/>
    <w:uiPriority w:val="59"/>
    <w:rsid w:val="00A4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3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0303D"/>
    <w:pPr>
      <w:jc w:val="both"/>
    </w:pPr>
    <w:rPr>
      <w:kern w:val="28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303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Block Text"/>
    <w:basedOn w:val="a"/>
    <w:rsid w:val="00F0303D"/>
    <w:pPr>
      <w:ind w:left="-108" w:right="-108"/>
      <w:jc w:val="both"/>
    </w:pPr>
    <w:rPr>
      <w:sz w:val="28"/>
    </w:rPr>
  </w:style>
  <w:style w:type="paragraph" w:styleId="2">
    <w:name w:val="Body Text 2"/>
    <w:basedOn w:val="a"/>
    <w:link w:val="20"/>
    <w:rsid w:val="00F0303D"/>
    <w:pPr>
      <w:ind w:right="-108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0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0303D"/>
    <w:pPr>
      <w:jc w:val="both"/>
    </w:pPr>
    <w:rPr>
      <w:color w:val="0000FF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0303D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7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170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785">
                  <w:marLeft w:val="0"/>
                  <w:marRight w:val="0"/>
                  <w:marTop w:val="3506"/>
                  <w:marBottom w:val="0"/>
                  <w:divBdr>
                    <w:top w:val="single" w:sz="4" w:space="1" w:color="EDEAD0"/>
                    <w:left w:val="single" w:sz="4" w:space="0" w:color="EDEAD0"/>
                    <w:bottom w:val="single" w:sz="4" w:space="1" w:color="CCC9AB"/>
                    <w:right w:val="single" w:sz="4" w:space="0" w:color="CCC9AB"/>
                  </w:divBdr>
                  <w:divsChild>
                    <w:div w:id="512187126">
                      <w:marLeft w:val="2"/>
                      <w:marRight w:val="24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Comp3</cp:lastModifiedBy>
  <cp:revision>5</cp:revision>
  <cp:lastPrinted>2015-08-03T07:21:00Z</cp:lastPrinted>
  <dcterms:created xsi:type="dcterms:W3CDTF">2015-08-03T07:20:00Z</dcterms:created>
  <dcterms:modified xsi:type="dcterms:W3CDTF">2015-10-29T10:34:00Z</dcterms:modified>
</cp:coreProperties>
</file>